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D722" w14:textId="2C089B24" w:rsidR="00C8198C" w:rsidRPr="00EF0E99" w:rsidRDefault="00C8198C" w:rsidP="00EF0E99">
      <w:pPr>
        <w:pStyle w:val="Normalwebb"/>
        <w:spacing w:before="843" w:beforeAutospacing="0" w:after="0" w:afterAutospacing="0"/>
        <w:rPr>
          <w:rFonts w:ascii="Arial" w:hAnsi="Arial" w:cs="Arial"/>
          <w:color w:val="1A1A1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CBFD6" wp14:editId="4503C0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4709" cy="54102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709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98C">
        <w:rPr>
          <w:rFonts w:ascii="Arial" w:hAnsi="Arial" w:cs="Arial"/>
          <w:color w:val="1A1A1A"/>
          <w:sz w:val="20"/>
          <w:szCs w:val="20"/>
        </w:rPr>
        <w:t>Precis som att alla andra branscher digitaliseras så gör vi nu också det! </w:t>
      </w:r>
    </w:p>
    <w:p w14:paraId="03AAD573" w14:textId="33EF41ED" w:rsidR="00C8198C" w:rsidRPr="00C8198C" w:rsidRDefault="00C8198C" w:rsidP="00C8198C">
      <w:pPr>
        <w:pStyle w:val="Normalwebb"/>
        <w:spacing w:before="37" w:beforeAutospacing="0" w:after="0" w:afterAutospacing="0"/>
        <w:ind w:left="3" w:right="1321" w:firstLine="16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Nu börjar vi använda den senaste versionen av </w:t>
      </w:r>
      <w:proofErr w:type="spellStart"/>
      <w:r w:rsidRPr="00C8198C">
        <w:rPr>
          <w:rFonts w:ascii="Arial" w:hAnsi="Arial" w:cs="Arial"/>
          <w:b/>
          <w:bCs/>
          <w:color w:val="1A1A1A"/>
          <w:sz w:val="20"/>
          <w:szCs w:val="20"/>
        </w:rPr>
        <w:t>SportAdmin</w:t>
      </w:r>
      <w:proofErr w:type="spellEnd"/>
      <w:r w:rsidRPr="00C8198C"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– ett automatiserat och </w:t>
      </w:r>
      <w:r w:rsidRPr="00C8198C">
        <w:rPr>
          <w:rFonts w:ascii="Arial" w:hAnsi="Arial" w:cs="Arial"/>
          <w:color w:val="1A1A1A"/>
          <w:sz w:val="20"/>
          <w:szCs w:val="20"/>
        </w:rPr>
        <w:t>digitalt föreningssystem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för att skapa ännu bättre förutsättningar att utveckla vår verksamhet. </w:t>
      </w:r>
    </w:p>
    <w:p w14:paraId="4BCB42B1" w14:textId="375E6C87" w:rsidR="00C8198C" w:rsidRDefault="00C8198C" w:rsidP="00C8198C">
      <w:pPr>
        <w:pStyle w:val="Normalwebb"/>
        <w:spacing w:before="282" w:beforeAutospacing="0" w:after="0" w:afterAutospacing="0"/>
        <w:ind w:left="16" w:right="126" w:firstLine="4"/>
        <w:jc w:val="both"/>
        <w:rPr>
          <w:rFonts w:ascii="Arial" w:hAnsi="Arial" w:cs="Arial"/>
          <w:color w:val="1A1A1A"/>
          <w:sz w:val="20"/>
          <w:szCs w:val="20"/>
        </w:rPr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För dig som medlem innebär det att du kan betala med </w:t>
      </w:r>
      <w:r w:rsidRPr="00C8198C">
        <w:rPr>
          <w:rFonts w:ascii="Arial" w:hAnsi="Arial" w:cs="Arial"/>
          <w:b/>
          <w:bCs/>
          <w:color w:val="1A1A1A"/>
          <w:sz w:val="20"/>
          <w:szCs w:val="20"/>
        </w:rPr>
        <w:t xml:space="preserve">fyra nya digitala betalningsmetoder 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i </w:t>
      </w:r>
      <w:r w:rsidRPr="00C8198C">
        <w:rPr>
          <w:rFonts w:ascii="Arial" w:hAnsi="Arial" w:cs="Arial"/>
          <w:color w:val="1A1A1A"/>
          <w:sz w:val="20"/>
          <w:szCs w:val="20"/>
        </w:rPr>
        <w:t>samarbete med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Billmate, för att ge dig en bättre upplevelse och smidigare betalning. Dessutom innebär det </w:t>
      </w:r>
      <w:r w:rsidRPr="00C8198C">
        <w:rPr>
          <w:rFonts w:ascii="Arial" w:hAnsi="Arial" w:cs="Arial"/>
          <w:color w:val="1A1A1A"/>
          <w:sz w:val="20"/>
          <w:szCs w:val="20"/>
        </w:rPr>
        <w:t>en minskad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manuell administration för oss som förening. </w:t>
      </w:r>
    </w:p>
    <w:p w14:paraId="3C763981" w14:textId="2B989ABF" w:rsidR="00C8198C" w:rsidRPr="00C8198C" w:rsidRDefault="00C8198C" w:rsidP="00C8198C">
      <w:pPr>
        <w:pStyle w:val="Normalwebb"/>
        <w:spacing w:before="282" w:beforeAutospacing="0" w:after="0" w:afterAutospacing="0"/>
        <w:ind w:left="16" w:right="126" w:firstLine="4"/>
        <w:jc w:val="both"/>
        <w:rPr>
          <w:b/>
          <w:bCs/>
        </w:rPr>
      </w:pPr>
      <w:r w:rsidRPr="00C8198C">
        <w:rPr>
          <w:rFonts w:ascii="Arial" w:hAnsi="Arial" w:cs="Arial"/>
          <w:b/>
          <w:bCs/>
          <w:color w:val="1A1A1A"/>
          <w:sz w:val="20"/>
          <w:szCs w:val="20"/>
        </w:rPr>
        <w:t>Betalningsmöjligheter:</w:t>
      </w:r>
    </w:p>
    <w:p w14:paraId="23DECAFC" w14:textId="77777777" w:rsidR="00C8198C" w:rsidRPr="00C8198C" w:rsidRDefault="00C8198C" w:rsidP="00C8198C">
      <w:pPr>
        <w:pStyle w:val="Normalwebb"/>
        <w:spacing w:before="37" w:beforeAutospacing="0" w:after="0" w:afterAutospacing="0"/>
        <w:ind w:left="18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>• Kortbetalning </w:t>
      </w:r>
    </w:p>
    <w:p w14:paraId="351DFB6A" w14:textId="77777777" w:rsidR="00C8198C" w:rsidRPr="00C8198C" w:rsidRDefault="00C8198C" w:rsidP="00C8198C">
      <w:pPr>
        <w:pStyle w:val="Normalwebb"/>
        <w:spacing w:before="37" w:beforeAutospacing="0" w:after="0" w:afterAutospacing="0"/>
        <w:ind w:left="18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• </w:t>
      </w:r>
      <w:proofErr w:type="spellStart"/>
      <w:r w:rsidRPr="00C8198C">
        <w:rPr>
          <w:rFonts w:ascii="Arial" w:hAnsi="Arial" w:cs="Arial"/>
          <w:color w:val="1A1A1A"/>
          <w:sz w:val="20"/>
          <w:szCs w:val="20"/>
        </w:rPr>
        <w:t>Swish</w:t>
      </w:r>
      <w:proofErr w:type="spellEnd"/>
      <w:r w:rsidRPr="00C8198C">
        <w:rPr>
          <w:rFonts w:ascii="Arial" w:hAnsi="Arial" w:cs="Arial"/>
          <w:color w:val="1A1A1A"/>
          <w:sz w:val="20"/>
          <w:szCs w:val="20"/>
        </w:rPr>
        <w:t> </w:t>
      </w:r>
    </w:p>
    <w:p w14:paraId="5A42F17D" w14:textId="77777777" w:rsidR="00C8198C" w:rsidRPr="00C8198C" w:rsidRDefault="00C8198C" w:rsidP="00C8198C">
      <w:pPr>
        <w:pStyle w:val="Normalwebb"/>
        <w:spacing w:before="37" w:beforeAutospacing="0" w:after="0" w:afterAutospacing="0"/>
        <w:ind w:left="18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>• Fakturabetalning* </w:t>
      </w:r>
    </w:p>
    <w:p w14:paraId="55373C66" w14:textId="77777777" w:rsidR="00C8198C" w:rsidRPr="00C8198C" w:rsidRDefault="00C8198C" w:rsidP="00C8198C">
      <w:pPr>
        <w:pStyle w:val="Normalwebb"/>
        <w:spacing w:before="37" w:beforeAutospacing="0" w:after="0" w:afterAutospacing="0"/>
        <w:ind w:left="18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>• Delbetalning* </w:t>
      </w:r>
    </w:p>
    <w:p w14:paraId="16260CF8" w14:textId="7865BF90" w:rsidR="00C8198C" w:rsidRDefault="00C8198C" w:rsidP="00C8198C">
      <w:pPr>
        <w:pStyle w:val="Normalwebb"/>
        <w:spacing w:before="38" w:beforeAutospacing="0" w:after="0" w:afterAutospacing="0"/>
        <w:ind w:left="7" w:right="1108" w:hanging="2"/>
        <w:jc w:val="both"/>
      </w:pPr>
      <w:r w:rsidRPr="00C8198C">
        <w:rPr>
          <w:rFonts w:ascii="Arial" w:hAnsi="Arial" w:cs="Arial"/>
          <w:color w:val="1A1A1A"/>
          <w:sz w:val="16"/>
          <w:szCs w:val="16"/>
        </w:rPr>
        <w:t xml:space="preserve">* vid faktura- eller delbetalning kommer det att tas en lätt kreditupplysning. Detta är en standardkontroll och </w:t>
      </w:r>
      <w:r w:rsidRPr="00C8198C">
        <w:rPr>
          <w:rFonts w:ascii="Arial" w:hAnsi="Arial" w:cs="Arial"/>
          <w:color w:val="1A1A1A"/>
          <w:sz w:val="16"/>
          <w:szCs w:val="16"/>
        </w:rPr>
        <w:t>ingenting som</w:t>
      </w:r>
      <w:r w:rsidRPr="00C8198C">
        <w:rPr>
          <w:rFonts w:ascii="Arial" w:hAnsi="Arial" w:cs="Arial"/>
          <w:color w:val="1A1A1A"/>
          <w:sz w:val="16"/>
          <w:szCs w:val="16"/>
        </w:rPr>
        <w:t xml:space="preserve"> påverkar din kreditvärdighet. </w:t>
      </w:r>
    </w:p>
    <w:p w14:paraId="7272F57D" w14:textId="3F40B81E" w:rsidR="00C8198C" w:rsidRDefault="00C8198C" w:rsidP="00C8198C">
      <w:pPr>
        <w:pStyle w:val="Normalwebb"/>
        <w:spacing w:before="38" w:beforeAutospacing="0" w:after="0" w:afterAutospacing="0"/>
        <w:ind w:left="7" w:right="1108" w:hanging="2"/>
        <w:jc w:val="both"/>
      </w:pPr>
    </w:p>
    <w:p w14:paraId="30E42C8B" w14:textId="552A8AFC" w:rsidR="00C8198C" w:rsidRPr="00C8198C" w:rsidRDefault="00C8198C" w:rsidP="00C8198C">
      <w:pPr>
        <w:pStyle w:val="Normalwebb"/>
        <w:spacing w:before="38" w:beforeAutospacing="0" w:after="0" w:afterAutospacing="0"/>
        <w:ind w:left="7" w:right="1108" w:hanging="2"/>
        <w:jc w:val="both"/>
        <w:rPr>
          <w:b/>
          <w:bCs/>
        </w:rPr>
      </w:pPr>
      <w:r w:rsidRPr="00C8198C">
        <w:rPr>
          <w:b/>
          <w:bCs/>
        </w:rPr>
        <w:t>Administrationsavgift:</w:t>
      </w:r>
    </w:p>
    <w:p w14:paraId="4CCC3D9D" w14:textId="3B5D12EA" w:rsidR="00C8198C" w:rsidRPr="00C8198C" w:rsidRDefault="00C8198C" w:rsidP="00C8198C">
      <w:pPr>
        <w:pStyle w:val="Normalwebb"/>
        <w:spacing w:before="37" w:beforeAutospacing="0" w:after="0" w:afterAutospacing="0"/>
        <w:ind w:left="3" w:right="368" w:firstLine="16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Med ett uppdaterat administrationssystem och via de nya digitala betalningsmetoder vi </w:t>
      </w:r>
      <w:r w:rsidRPr="00C8198C">
        <w:rPr>
          <w:rFonts w:ascii="Arial" w:hAnsi="Arial" w:cs="Arial"/>
          <w:color w:val="1A1A1A"/>
          <w:sz w:val="20"/>
          <w:szCs w:val="20"/>
        </w:rPr>
        <w:t>erbjuder, tillkommer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en administrationsavgift mellan 9 - 59 kr – för att vi som förening ska kunna digitalisera </w:t>
      </w:r>
      <w:r w:rsidRPr="00C8198C">
        <w:rPr>
          <w:rFonts w:ascii="Arial" w:hAnsi="Arial" w:cs="Arial"/>
          <w:color w:val="1A1A1A"/>
          <w:sz w:val="20"/>
          <w:szCs w:val="20"/>
        </w:rPr>
        <w:t>och förenkla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vår administration. </w:t>
      </w:r>
    </w:p>
    <w:p w14:paraId="5264A0BA" w14:textId="77777777" w:rsidR="00C8198C" w:rsidRPr="00C8198C" w:rsidRDefault="00C8198C" w:rsidP="00C8198C">
      <w:pPr>
        <w:pStyle w:val="Normalwebb"/>
        <w:spacing w:before="282" w:beforeAutospacing="0" w:after="0" w:afterAutospacing="0"/>
        <w:jc w:val="both"/>
      </w:pPr>
      <w:r w:rsidRPr="00C8198C">
        <w:rPr>
          <w:rFonts w:ascii="Arial" w:hAnsi="Arial" w:cs="Arial"/>
          <w:b/>
          <w:bCs/>
          <w:color w:val="1A1A1A"/>
          <w:sz w:val="20"/>
          <w:szCs w:val="20"/>
        </w:rPr>
        <w:t>Vad innebär det för föreningen? </w:t>
      </w:r>
    </w:p>
    <w:p w14:paraId="7976E099" w14:textId="4526CABA" w:rsidR="00C8198C" w:rsidRPr="00C8198C" w:rsidRDefault="00C8198C" w:rsidP="00C8198C">
      <w:pPr>
        <w:pStyle w:val="Normalwebb"/>
        <w:spacing w:before="37" w:beforeAutospacing="0" w:after="0" w:afterAutospacing="0"/>
        <w:ind w:left="2" w:firstLine="17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Processen blir mer eller mindre helt automatiserad, och vi kan erbjuda fler betalsätt än tidigare. Vi frigör många timmar från våra kanslister/administratörer som tidigare gått åt att manuellt registrera </w:t>
      </w:r>
      <w:r w:rsidRPr="00C8198C">
        <w:rPr>
          <w:rFonts w:ascii="Arial" w:hAnsi="Arial" w:cs="Arial"/>
          <w:color w:val="1A1A1A"/>
          <w:sz w:val="20"/>
          <w:szCs w:val="20"/>
        </w:rPr>
        <w:t>och bocka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av fakturor. Den delen sköts nu helt automatiskt i </w:t>
      </w:r>
      <w:proofErr w:type="spellStart"/>
      <w:r w:rsidRPr="00C8198C">
        <w:rPr>
          <w:rFonts w:ascii="Arial" w:hAnsi="Arial" w:cs="Arial"/>
          <w:color w:val="1A1A1A"/>
          <w:sz w:val="20"/>
          <w:szCs w:val="20"/>
        </w:rPr>
        <w:t>SportAdmin</w:t>
      </w:r>
      <w:proofErr w:type="spellEnd"/>
      <w:r w:rsidRPr="00C8198C">
        <w:rPr>
          <w:rFonts w:ascii="Arial" w:hAnsi="Arial" w:cs="Arial"/>
          <w:color w:val="1A1A1A"/>
          <w:sz w:val="20"/>
          <w:szCs w:val="20"/>
        </w:rPr>
        <w:t xml:space="preserve"> och tillsammans med </w:t>
      </w:r>
      <w:r w:rsidRPr="00C8198C">
        <w:rPr>
          <w:rFonts w:ascii="Arial" w:hAnsi="Arial" w:cs="Arial"/>
          <w:color w:val="1A1A1A"/>
          <w:sz w:val="20"/>
          <w:szCs w:val="20"/>
        </w:rPr>
        <w:t>vår betalpartner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Billmate. Det gör att vi </w:t>
      </w:r>
      <w:proofErr w:type="gramStart"/>
      <w:r w:rsidRPr="00C8198C">
        <w:rPr>
          <w:rFonts w:ascii="Arial" w:hAnsi="Arial" w:cs="Arial"/>
          <w:color w:val="1A1A1A"/>
          <w:sz w:val="20"/>
          <w:szCs w:val="20"/>
        </w:rPr>
        <w:t>istället</w:t>
      </w:r>
      <w:proofErr w:type="gramEnd"/>
      <w:r w:rsidRPr="00C8198C">
        <w:rPr>
          <w:rFonts w:ascii="Arial" w:hAnsi="Arial" w:cs="Arial"/>
          <w:color w:val="1A1A1A"/>
          <w:sz w:val="20"/>
          <w:szCs w:val="20"/>
        </w:rPr>
        <w:t xml:space="preserve"> kan lägga vår tid på det vi verkligen vill -att </w:t>
      </w:r>
      <w:r w:rsidRPr="00C8198C">
        <w:rPr>
          <w:rFonts w:ascii="Arial" w:hAnsi="Arial" w:cs="Arial"/>
          <w:color w:val="1A1A1A"/>
          <w:sz w:val="20"/>
          <w:szCs w:val="20"/>
        </w:rPr>
        <w:t>utveckla föreningen</w:t>
      </w:r>
      <w:r w:rsidRPr="00C8198C">
        <w:rPr>
          <w:rFonts w:ascii="Arial" w:hAnsi="Arial" w:cs="Arial"/>
          <w:color w:val="1A1A1A"/>
          <w:sz w:val="20"/>
          <w:szCs w:val="20"/>
        </w:rPr>
        <w:t>. Den administrativa avgiften ger oss helt enkelt mer tid. </w:t>
      </w:r>
    </w:p>
    <w:p w14:paraId="60935666" w14:textId="77777777" w:rsidR="00C8198C" w:rsidRPr="00C8198C" w:rsidRDefault="00C8198C" w:rsidP="00C8198C">
      <w:pPr>
        <w:pStyle w:val="Normalwebb"/>
        <w:spacing w:before="282" w:beforeAutospacing="0" w:after="0" w:afterAutospacing="0"/>
        <w:jc w:val="both"/>
      </w:pPr>
      <w:r w:rsidRPr="00C8198C">
        <w:rPr>
          <w:rFonts w:ascii="Arial" w:hAnsi="Arial" w:cs="Arial"/>
          <w:b/>
          <w:bCs/>
          <w:color w:val="1A1A1A"/>
          <w:sz w:val="20"/>
          <w:szCs w:val="20"/>
        </w:rPr>
        <w:t>Vad innebär det för mig som medlem? </w:t>
      </w:r>
    </w:p>
    <w:p w14:paraId="0F667AF9" w14:textId="0D8A3805" w:rsidR="00C8198C" w:rsidRPr="00C8198C" w:rsidRDefault="00C8198C" w:rsidP="00C8198C">
      <w:pPr>
        <w:pStyle w:val="Normalwebb"/>
        <w:spacing w:before="37" w:beforeAutospacing="0" w:after="0" w:afterAutospacing="0"/>
        <w:ind w:left="3" w:right="359" w:firstLine="16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För dig som medlem innebär det en smidigare upplevelse vid anmälan och betalning, och </w:t>
      </w:r>
      <w:r w:rsidRPr="00C8198C">
        <w:rPr>
          <w:rFonts w:ascii="Arial" w:hAnsi="Arial" w:cs="Arial"/>
          <w:color w:val="1A1A1A"/>
          <w:sz w:val="20"/>
          <w:szCs w:val="20"/>
        </w:rPr>
        <w:t>fler betalningsmetoder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. Du får tillgång till </w:t>
      </w:r>
      <w:proofErr w:type="spellStart"/>
      <w:r w:rsidRPr="00C8198C">
        <w:rPr>
          <w:rFonts w:ascii="Arial" w:hAnsi="Arial" w:cs="Arial"/>
          <w:color w:val="1A1A1A"/>
          <w:sz w:val="20"/>
          <w:szCs w:val="20"/>
        </w:rPr>
        <w:t>MedlemsAppen</w:t>
      </w:r>
      <w:proofErr w:type="spellEnd"/>
      <w:r w:rsidRPr="00C8198C">
        <w:rPr>
          <w:rFonts w:ascii="Arial" w:hAnsi="Arial" w:cs="Arial"/>
          <w:color w:val="1A1A1A"/>
          <w:sz w:val="20"/>
          <w:szCs w:val="20"/>
        </w:rPr>
        <w:t xml:space="preserve"> där du har ditt, eller ditt barns, lags </w:t>
      </w:r>
      <w:r w:rsidRPr="00C8198C">
        <w:rPr>
          <w:rFonts w:ascii="Arial" w:hAnsi="Arial" w:cs="Arial"/>
          <w:color w:val="1A1A1A"/>
          <w:sz w:val="20"/>
          <w:szCs w:val="20"/>
        </w:rPr>
        <w:t>aktiviteter, kalender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, kallelser, utskick mm. Du kan anmäla om du behöver skjuts eller har plats i din bil </w:t>
      </w:r>
      <w:r w:rsidRPr="00C8198C">
        <w:rPr>
          <w:rFonts w:ascii="Arial" w:hAnsi="Arial" w:cs="Arial"/>
          <w:color w:val="1A1A1A"/>
          <w:sz w:val="20"/>
          <w:szCs w:val="20"/>
        </w:rPr>
        <w:t>genom funktionen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Samåkning. Du kan i förväg meddela om du eller ditt barn är kommer på träningen </w:t>
      </w:r>
      <w:r w:rsidRPr="00C8198C">
        <w:rPr>
          <w:rFonts w:ascii="Arial" w:hAnsi="Arial" w:cs="Arial"/>
          <w:color w:val="1A1A1A"/>
          <w:sz w:val="20"/>
          <w:szCs w:val="20"/>
        </w:rPr>
        <w:t>genom funktionen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Förhandsrapportera. Du får ditt medlemskort digitalt i </w:t>
      </w:r>
      <w:proofErr w:type="spellStart"/>
      <w:r w:rsidRPr="00C8198C">
        <w:rPr>
          <w:rFonts w:ascii="Arial" w:hAnsi="Arial" w:cs="Arial"/>
          <w:color w:val="1A1A1A"/>
          <w:sz w:val="20"/>
          <w:szCs w:val="20"/>
        </w:rPr>
        <w:t>appen</w:t>
      </w:r>
      <w:proofErr w:type="spellEnd"/>
      <w:r w:rsidRPr="00C8198C">
        <w:rPr>
          <w:rFonts w:ascii="Arial" w:hAnsi="Arial" w:cs="Arial"/>
          <w:color w:val="1A1A1A"/>
          <w:sz w:val="20"/>
          <w:szCs w:val="20"/>
        </w:rPr>
        <w:t xml:space="preserve"> och ser även dina </w:t>
      </w:r>
      <w:r w:rsidRPr="00C8198C">
        <w:rPr>
          <w:rFonts w:ascii="Arial" w:hAnsi="Arial" w:cs="Arial"/>
          <w:color w:val="1A1A1A"/>
          <w:sz w:val="20"/>
          <w:szCs w:val="20"/>
        </w:rPr>
        <w:t>betalningar, erbjudanden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 från föreningen, samt mycket, mycket mer. </w:t>
      </w:r>
    </w:p>
    <w:p w14:paraId="698855DB" w14:textId="18A0542E" w:rsidR="00C8198C" w:rsidRPr="00C8198C" w:rsidRDefault="00C8198C" w:rsidP="00C8198C">
      <w:pPr>
        <w:pStyle w:val="Normalwebb"/>
        <w:spacing w:before="12" w:beforeAutospacing="0" w:after="0" w:afterAutospacing="0"/>
        <w:ind w:left="5" w:right="25" w:hanging="14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Administrationsavgiften är det som gör ovanstående möjligt och pengarna går därmed indirekt tillbaka in </w:t>
      </w:r>
      <w:r w:rsidRPr="00C8198C">
        <w:rPr>
          <w:rFonts w:ascii="Arial" w:hAnsi="Arial" w:cs="Arial"/>
          <w:color w:val="1A1A1A"/>
          <w:sz w:val="20"/>
          <w:szCs w:val="20"/>
        </w:rPr>
        <w:t>i FÖRENINGSNAMNET</w:t>
      </w:r>
      <w:r w:rsidRPr="00C8198C">
        <w:rPr>
          <w:rFonts w:ascii="Arial" w:hAnsi="Arial" w:cs="Arial"/>
          <w:color w:val="FF0000"/>
          <w:sz w:val="20"/>
          <w:szCs w:val="20"/>
        </w:rPr>
        <w:t xml:space="preserve"> </w:t>
      </w:r>
      <w:r w:rsidRPr="00C8198C">
        <w:rPr>
          <w:rFonts w:ascii="Arial" w:hAnsi="Arial" w:cs="Arial"/>
          <w:color w:val="1A1A1A"/>
          <w:sz w:val="20"/>
          <w:szCs w:val="20"/>
        </w:rPr>
        <w:t>och vår verksamhet. </w:t>
      </w:r>
    </w:p>
    <w:p w14:paraId="2E52A3A0" w14:textId="2FF37965" w:rsidR="00C8198C" w:rsidRPr="00C8198C" w:rsidRDefault="00C8198C" w:rsidP="00C8198C">
      <w:pPr>
        <w:pStyle w:val="Normalwebb"/>
        <w:spacing w:before="282" w:beforeAutospacing="0" w:after="0" w:afterAutospacing="0" w:line="480" w:lineRule="auto"/>
        <w:ind w:left="19" w:right="837"/>
        <w:jc w:val="both"/>
      </w:pPr>
      <w:r w:rsidRPr="00C8198C">
        <w:rPr>
          <w:rFonts w:ascii="Arial" w:hAnsi="Arial" w:cs="Arial"/>
          <w:color w:val="1A1A1A"/>
          <w:sz w:val="20"/>
          <w:szCs w:val="20"/>
        </w:rPr>
        <w:t xml:space="preserve">Ladda ner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SportAdmins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medlemsapp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Pr="00C8198C">
        <w:rPr>
          <w:rFonts w:ascii="Arial" w:hAnsi="Arial" w:cs="Arial"/>
          <w:color w:val="1A1A1A"/>
          <w:sz w:val="20"/>
          <w:szCs w:val="20"/>
        </w:rPr>
        <w:t xml:space="preserve">från </w:t>
      </w:r>
      <w:proofErr w:type="spellStart"/>
      <w:r w:rsidRPr="00C8198C">
        <w:rPr>
          <w:rFonts w:ascii="Arial" w:hAnsi="Arial" w:cs="Arial"/>
          <w:color w:val="1A1A1A"/>
          <w:sz w:val="20"/>
          <w:szCs w:val="20"/>
        </w:rPr>
        <w:t>AppStore</w:t>
      </w:r>
      <w:proofErr w:type="spellEnd"/>
      <w:r w:rsidRPr="00C8198C">
        <w:rPr>
          <w:rFonts w:ascii="Arial" w:hAnsi="Arial" w:cs="Arial"/>
          <w:color w:val="1A1A1A"/>
          <w:sz w:val="20"/>
          <w:szCs w:val="20"/>
        </w:rPr>
        <w:t xml:space="preserve"> eller Google Play, om du inte redan gjort det! Nu tar vi nästa steg och är med och driver utvecklingen av Föreningssverige!  </w:t>
      </w:r>
    </w:p>
    <w:p w14:paraId="335C0EA3" w14:textId="79FDD2FB" w:rsidR="00C8198C" w:rsidRPr="00C8198C" w:rsidRDefault="00C8198C" w:rsidP="00C8198C">
      <w:pPr>
        <w:pStyle w:val="Normalwebb"/>
        <w:spacing w:before="57" w:beforeAutospacing="0" w:after="0" w:afterAutospacing="0"/>
        <w:ind w:left="19"/>
        <w:jc w:val="both"/>
      </w:pPr>
      <w:r w:rsidRPr="00C8198C">
        <w:rPr>
          <w:rFonts w:ascii="Arial" w:hAnsi="Arial" w:cs="Arial"/>
          <w:sz w:val="20"/>
          <w:szCs w:val="20"/>
        </w:rPr>
        <w:t>Har ni frågor når ni oss på</w:t>
      </w:r>
      <w:r w:rsidRPr="00C8198C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C8198C">
          <w:rPr>
            <w:rStyle w:val="Hyperlnk"/>
            <w:rFonts w:ascii="Arial" w:hAnsi="Arial" w:cs="Arial"/>
            <w:color w:val="auto"/>
            <w:sz w:val="20"/>
            <w:szCs w:val="20"/>
          </w:rPr>
          <w:t>munka.if@telia.com</w:t>
        </w:r>
      </w:hyperlink>
      <w:r w:rsidRPr="00C8198C">
        <w:rPr>
          <w:rFonts w:ascii="Arial" w:hAnsi="Arial" w:cs="Arial"/>
          <w:sz w:val="20"/>
          <w:szCs w:val="20"/>
        </w:rPr>
        <w:t xml:space="preserve"> eller 0431–430020</w:t>
      </w:r>
    </w:p>
    <w:p w14:paraId="5A08C681" w14:textId="77777777" w:rsidR="003747F6" w:rsidRDefault="003747F6" w:rsidP="00C8198C">
      <w:pPr>
        <w:jc w:val="both"/>
      </w:pPr>
    </w:p>
    <w:sectPr w:rsidR="003747F6" w:rsidSect="00C8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8C"/>
    <w:rsid w:val="003747F6"/>
    <w:rsid w:val="00C8198C"/>
    <w:rsid w:val="00E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059B"/>
  <w15:chartTrackingRefBased/>
  <w15:docId w15:val="{754EE0DF-B7D1-4BAE-BE63-8E7FB138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8198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nka.if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 IF</dc:creator>
  <cp:keywords/>
  <dc:description/>
  <cp:lastModifiedBy>Munka IF</cp:lastModifiedBy>
  <cp:revision>1</cp:revision>
  <dcterms:created xsi:type="dcterms:W3CDTF">2023-03-10T15:17:00Z</dcterms:created>
  <dcterms:modified xsi:type="dcterms:W3CDTF">2023-03-10T15:28:00Z</dcterms:modified>
</cp:coreProperties>
</file>